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0C20">
      <w:pPr>
        <w:spacing w:line="57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附件1、</w:t>
      </w:r>
      <w:r>
        <w:rPr>
          <w:rFonts w:hint="eastAsia" w:ascii="仿宋" w:hAnsi="仿宋" w:eastAsia="仿宋" w:cs="仿宋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年漯河市中小学实验教学优质课获奖名单</w:t>
      </w:r>
    </w:p>
    <w:bookmarkEnd w:id="0"/>
    <w:tbl>
      <w:tblPr>
        <w:tblStyle w:val="2"/>
        <w:tblW w:w="77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7"/>
        <w:gridCol w:w="2155"/>
        <w:gridCol w:w="1119"/>
        <w:gridCol w:w="1972"/>
        <w:gridCol w:w="1091"/>
        <w:gridCol w:w="798"/>
      </w:tblGrid>
      <w:tr w14:paraId="2F258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E9E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1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3CD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参评课题名称</w:t>
            </w:r>
          </w:p>
        </w:tc>
        <w:tc>
          <w:tcPr>
            <w:tcW w:w="11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37A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参评教师姓名</w:t>
            </w:r>
          </w:p>
        </w:tc>
        <w:tc>
          <w:tcPr>
            <w:tcW w:w="19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A9D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参评教师</w:t>
            </w:r>
          </w:p>
          <w:p w14:paraId="05ADE57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786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辅导老师</w:t>
            </w:r>
          </w:p>
        </w:tc>
        <w:tc>
          <w:tcPr>
            <w:tcW w:w="7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1CCA4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奖次</w:t>
            </w:r>
          </w:p>
        </w:tc>
      </w:tr>
      <w:tr w14:paraId="0A3969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37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E3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《酸的化学性质》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1A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刘海彦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F7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7D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王利博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BEBB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48E29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4135118">
            <w:pPr>
              <w:pStyle w:val="4"/>
              <w:spacing w:before="223" w:line="187" w:lineRule="auto"/>
              <w:ind w:left="21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CEDA6">
            <w:pPr>
              <w:pStyle w:val="4"/>
              <w:spacing w:before="196" w:line="228" w:lineRule="auto"/>
              <w:ind w:left="516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</w:rPr>
              <w:t>金属的化学性</w:t>
            </w: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</w:rPr>
              <w:t>质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467E">
            <w:pPr>
              <w:pStyle w:val="4"/>
              <w:spacing w:before="196" w:line="232" w:lineRule="auto"/>
              <w:ind w:left="283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赵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迪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78EA">
            <w:pPr>
              <w:pStyle w:val="4"/>
              <w:spacing w:before="196" w:line="228" w:lineRule="auto"/>
              <w:ind w:left="62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经开发区实验中学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576A">
            <w:pPr>
              <w:pStyle w:val="4"/>
              <w:spacing w:before="196" w:line="228" w:lineRule="auto"/>
              <w:ind w:left="17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冯凌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寒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A756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6943C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7F12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4A5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《探究金属的化学性质》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FAB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张佳乐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0F80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漯河市第三初级中学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92D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高雅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6E5E79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14:paraId="3A86B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49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71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捉妖记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实验活动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二氧化碳的实验室制取与性质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B5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许晶晶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664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漯河市郾城区初级实验中学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9A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王晓卓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D2F3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717A1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673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AB3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二氧化碳的实验室制取与性质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13A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李靖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030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临颍县瓦店镇第二初级中学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B8C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吴晓波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62F2C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781F7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3A6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ED8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粗盐中难溶性杂质的去除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792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徐滕垚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FCC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临颍县窝城镇中心学校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F55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E1216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59231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3AC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40F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酸、碱的化学性质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913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胡艳楠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7AC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临颍县繁城回族镇第一初级中学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E93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谢亚锋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816AD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7F477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E9C7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6FE0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溶液复习主题之制备蓝色妖姬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8D17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龚潇楠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BFFD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漯河市第二实验中学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73DD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杨金慧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3A86E8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</w:p>
        </w:tc>
      </w:tr>
      <w:tr w14:paraId="48EC8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D8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AD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《种子的萌发》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95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许勤勤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53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5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张立辉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C36D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4A6B7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E8E48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1E5EB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第九章第二节</w:t>
            </w:r>
          </w:p>
          <w:p w14:paraId="7BD3246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液体的压强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76193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芮婷婷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876F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漯河市外语中学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09C10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芮娟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96C0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71E5B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D0A69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BB2AD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压强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3DEB9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芮娟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15EE4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漯河市外语中学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4890F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高彦辉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6EF4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02E9C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2DF31AF">
            <w:pPr>
              <w:pStyle w:val="4"/>
              <w:spacing w:before="222" w:line="187" w:lineRule="auto"/>
              <w:ind w:left="21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4AE73FB">
            <w:pPr>
              <w:pStyle w:val="4"/>
              <w:spacing w:before="196" w:line="228" w:lineRule="auto"/>
              <w:ind w:left="686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</w:rPr>
              <w:t>液体的压强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A949B0B">
            <w:pPr>
              <w:pStyle w:val="4"/>
              <w:spacing w:before="195" w:line="228" w:lineRule="auto"/>
              <w:ind w:left="201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李玉丹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841CA61">
            <w:pPr>
              <w:pStyle w:val="4"/>
              <w:spacing w:before="196" w:line="228" w:lineRule="auto"/>
              <w:ind w:left="62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漯河经济技术开发区实验中学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7349A27">
            <w:pPr>
              <w:pStyle w:val="4"/>
              <w:spacing w:before="195" w:line="228" w:lineRule="auto"/>
              <w:ind w:left="177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段培培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3B8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1E9EE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563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40F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《液体的压强》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184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董迪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2AA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漯河市第五初级中学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FB2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1B23D8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黄瑾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0A258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52B54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559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794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《探究液体压强与哪些因素有关》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C96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吴茜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718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临颍县颍川学校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FB8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6A78C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陈颖平</w:t>
            </w:r>
          </w:p>
          <w:p w14:paraId="2B713ED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4E681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36F66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0982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395D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摩擦力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2710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张赛男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1FBE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漯河市第二实验中学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8223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张洋洋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22B818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</w:p>
        </w:tc>
      </w:tr>
      <w:tr w14:paraId="5172D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B2F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579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《搭建球棍模型认识有机化合物分子结构的特点》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9DD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马晓锋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990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漯河市第四高级中学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71C8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C5B93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万斌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F1114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3FA08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665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B8D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铁盐和亚铁盐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DC8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康磊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64F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596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徐四姣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05197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0B958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E3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DC7D">
            <w:pPr>
              <w:ind w:firstLine="34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《电解饱和食盐水》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3C48">
            <w:pPr>
              <w:ind w:firstLine="26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郭燕芳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82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召陵区实验高级中学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400B">
            <w:pPr>
              <w:ind w:firstLine="23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宋燕芬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AD9C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2C831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018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7F8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探究光对光合作用强度的影响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4DC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朱永肖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D8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00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王军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3B067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49EDC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980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16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Python中变量及其运算符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7D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宋军耀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03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20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刘宁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A23B6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0839E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69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02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《我们一起写春联》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16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刘晓燕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DA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28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安童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8DC4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4E7DF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572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12C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《水能溶解哪些物质》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F2E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安璐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573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漯河市第二实验小学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0F53">
            <w:pPr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闫萌萌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F7B81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068A3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0E84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55EB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  <w:t>折纸中的平行线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8429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  <w:t>常云霞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3DDC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  <w:t>漯河市特殊教育学校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4C28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  <w:t>沈运阳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2B5286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14:paraId="643D7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0D9B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6C94">
            <w:pPr>
              <w:pStyle w:val="4"/>
              <w:ind w:firstLine="280" w:firstLineChars="1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《阿基米德原理》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7DB6">
            <w:pPr>
              <w:pStyle w:val="4"/>
              <w:ind w:firstLine="280" w:firstLineChars="1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董菲菲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CF89">
            <w:pPr>
              <w:pStyle w:val="4"/>
              <w:ind w:firstLine="280" w:firstLineChars="1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漯河市第二初级中学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9BF5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金鑫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B18235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14:paraId="410D4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907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924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探究平抛运动的特点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807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马聚强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81E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50B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张利伟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5CEB9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69C20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6B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3D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《燃烧和灭火》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1E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李演娇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D9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97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刘杰琼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7F1B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7FD58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860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酸和碱的中和反应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1D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巩小凯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D6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临颍县樱桃郭学校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B9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李红霞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295B6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2CF09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7E7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5C4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探究种子萌发所需的条件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F3C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邱苏豫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9C2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漯河市外语中学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4E7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刘芳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0854A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69EB7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1D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0C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《种子的结构》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51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15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35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张华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EC82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1462E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2537016">
            <w:pPr>
              <w:pStyle w:val="4"/>
              <w:spacing w:before="223" w:line="187" w:lineRule="auto"/>
              <w:ind w:left="21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30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1BAB">
            <w:pPr>
              <w:pStyle w:val="4"/>
              <w:spacing w:before="196" w:line="228" w:lineRule="auto"/>
              <w:ind w:left="76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</w:rPr>
              <w:t>动物细</w:t>
            </w: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</w:rPr>
              <w:t>胞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49FE3">
            <w:pPr>
              <w:pStyle w:val="4"/>
              <w:spacing w:before="196" w:line="228" w:lineRule="auto"/>
              <w:ind w:left="200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宋璐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璐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CCD9">
            <w:pPr>
              <w:pStyle w:val="4"/>
              <w:spacing w:before="196" w:line="228" w:lineRule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经开发区实验中学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1F958">
            <w:pPr>
              <w:pStyle w:val="4"/>
              <w:spacing w:before="196" w:line="228" w:lineRule="auto"/>
              <w:ind w:left="178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王广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臣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8B88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351EA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0C09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42C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《消化和吸收》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EC9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宋涵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6172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漯河市第三初级中学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FA7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刘秋丰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076D7D">
            <w:pPr>
              <w:pStyle w:val="4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eastAsia="zh-CN"/>
              </w:rPr>
              <w:t>2</w:t>
            </w:r>
          </w:p>
        </w:tc>
      </w:tr>
      <w:tr w14:paraId="770FB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01D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D21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《种子植物》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82A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吴迪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AC0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漯河五初级中学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212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曹克校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D7A1A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42B62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23F3EA2">
            <w:pPr>
              <w:pStyle w:val="4"/>
              <w:spacing w:before="222" w:line="187" w:lineRule="auto"/>
              <w:ind w:left="22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33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F392">
            <w:pPr>
              <w:pStyle w:val="4"/>
              <w:spacing w:before="196" w:line="228" w:lineRule="auto"/>
              <w:ind w:left="941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浮力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13F6">
            <w:pPr>
              <w:pStyle w:val="4"/>
              <w:spacing w:before="196" w:line="228" w:lineRule="auto"/>
              <w:ind w:left="200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韩聪聪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EAC5">
            <w:pPr>
              <w:pStyle w:val="4"/>
              <w:spacing w:before="196" w:line="228" w:lineRule="auto"/>
              <w:ind w:left="62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漯河经济技术开发区实验中学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C4B1">
            <w:pPr>
              <w:pStyle w:val="4"/>
              <w:spacing w:before="195" w:line="228" w:lineRule="auto"/>
              <w:ind w:left="176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</w:rPr>
              <w:t>赵丹丹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F0BB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23E4C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D15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9DD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测量小石块密度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C3B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刘爽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228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临颍县繁城回族镇第一初级中学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686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杜亚星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EE1E8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65E02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5AB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C0E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河流地貌的发育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C2F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潘霖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0BD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09C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马文杰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44410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4D6FA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759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231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《定性与定量探究影响化学反应速率的因素》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14F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A26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漯河市第四高级中学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318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1DC5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刘素华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71166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3DDF1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A4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40B3">
            <w:pPr>
              <w:ind w:firstLine="28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《简单配合物的形成》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8D12">
            <w:pPr>
              <w:ind w:firstLine="28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尚艳杰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FD8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召陵区实验高级中学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A60C">
            <w:pPr>
              <w:ind w:firstLine="28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李石磊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4685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43A3F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85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55E5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比较过氧化氢在不同条件下的分解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0D46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曹原青青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C416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召陵区实验高级中学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28FA">
            <w:pPr>
              <w:ind w:firstLine="280" w:firstLineChars="10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孙路佳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ECDF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1F19E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956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994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探究影响感应电流方向的因素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A1A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赵新勇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2EA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漯河市第五高级中学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F2F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磊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569DF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600EAB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E1F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A9C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探究活动：</w:t>
            </w:r>
          </w:p>
          <w:p w14:paraId="55215E6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立体几何的翻折问题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4E0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黄培娜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763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漯河市第二高级中学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4CD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金艳梅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86047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2F996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9895C6B">
            <w:pPr>
              <w:pStyle w:val="4"/>
              <w:spacing w:before="221" w:line="187" w:lineRule="auto"/>
              <w:ind w:left="261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41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0E3E">
            <w:pPr>
              <w:pStyle w:val="4"/>
              <w:spacing w:before="195" w:line="228" w:lineRule="auto"/>
              <w:ind w:left="69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圆锥的体</w:t>
            </w: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积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EF76">
            <w:pPr>
              <w:pStyle w:val="4"/>
              <w:spacing w:before="195" w:line="228" w:lineRule="auto"/>
              <w:ind w:left="204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郭晓</w:t>
            </w: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琪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990C">
            <w:pPr>
              <w:pStyle w:val="4"/>
              <w:spacing w:before="195" w:line="228" w:lineRule="auto"/>
              <w:ind w:left="588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漯河市西城区阴阳赵镇中心小</w:t>
            </w: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850B">
            <w:pPr>
              <w:pStyle w:val="4"/>
              <w:spacing w:before="195" w:line="228" w:lineRule="auto"/>
              <w:ind w:left="224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马亚</w:t>
            </w: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敏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684C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196D6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D0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684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初识人工智能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281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冯冲冲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FB7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舞阳县第五实验小学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800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3A140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邢红杰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ECFFD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2DB2B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ED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72F8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三角形的内角和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3101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周思瑶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F3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召陵召陵中学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0933">
            <w:pPr>
              <w:pStyle w:val="4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张洁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EEC4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6A264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F2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2B7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不规则物体的体积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31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李艳君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6C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郾城区昆仑路小学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AB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徐琦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9F91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7040B5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A0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E2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《十几减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CA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曹原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4B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BB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刘旭敏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A721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21F65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2923BD0">
            <w:pPr>
              <w:pStyle w:val="4"/>
              <w:spacing w:before="223" w:line="184" w:lineRule="auto"/>
              <w:ind w:left="264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46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36A9">
            <w:pPr>
              <w:pStyle w:val="4"/>
              <w:spacing w:before="195" w:line="225" w:lineRule="auto"/>
              <w:ind w:left="514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三角形的内角</w:t>
            </w: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和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FC6C">
            <w:pPr>
              <w:pStyle w:val="4"/>
              <w:spacing w:before="195" w:line="228" w:lineRule="auto"/>
              <w:ind w:left="248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马亚</w:t>
            </w: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</w:rPr>
              <w:t>敏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F0C9">
            <w:pPr>
              <w:pStyle w:val="4"/>
              <w:spacing w:before="195" w:line="228" w:lineRule="auto"/>
              <w:ind w:left="588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漯河市西城区阴阳赵镇中心小</w:t>
            </w: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</w:rPr>
              <w:t>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2A5F">
            <w:pPr>
              <w:pStyle w:val="4"/>
              <w:spacing w:before="195" w:line="225" w:lineRule="auto"/>
              <w:ind w:left="220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李佳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</w:rPr>
              <w:t>贝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27ED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43C43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4F62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4BB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掷一掷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018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陈艳华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81C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漯河市实验小学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688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李新伍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19900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7909D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D07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19D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小数的初步认识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4F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洋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C02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漯河市实验小学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437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王轶珂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3029D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21CA5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807A402">
            <w:pPr>
              <w:pStyle w:val="5"/>
              <w:spacing w:line="235" w:lineRule="exact"/>
              <w:ind w:left="16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49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61463">
            <w:pPr>
              <w:pStyle w:val="5"/>
              <w:spacing w:before="4" w:line="288" w:lineRule="auto"/>
              <w:ind w:left="4" w:right="-15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</w:rPr>
              <w:t>《完全平方公式意义的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</w:rPr>
              <w:t>探索》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96C2">
            <w:pPr>
              <w:pStyle w:val="5"/>
              <w:spacing w:before="4"/>
              <w:ind w:left="5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黄亚</w:t>
            </w:r>
            <w:r>
              <w:rPr>
                <w:rFonts w:hint="eastAsia" w:ascii="仿宋" w:hAnsi="仿宋" w:eastAsia="仿宋" w:cs="仿宋"/>
                <w:spacing w:val="-10"/>
                <w:kern w:val="2"/>
                <w:sz w:val="28"/>
                <w:szCs w:val="28"/>
              </w:rPr>
              <w:t>迪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5D3F">
            <w:pPr>
              <w:pStyle w:val="5"/>
              <w:spacing w:before="4" w:line="288" w:lineRule="auto"/>
              <w:ind w:left="6" w:right="-44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</w:rPr>
              <w:t>漯河经济技术开发区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</w:rPr>
              <w:t>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E7F4">
            <w:pPr>
              <w:pStyle w:val="5"/>
              <w:spacing w:before="4"/>
              <w:ind w:left="8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吕敏</w:t>
            </w:r>
            <w:r>
              <w:rPr>
                <w:rFonts w:hint="eastAsia" w:ascii="仿宋" w:hAnsi="仿宋" w:eastAsia="仿宋" w:cs="仿宋"/>
                <w:spacing w:val="-10"/>
                <w:kern w:val="2"/>
                <w:sz w:val="28"/>
                <w:szCs w:val="28"/>
              </w:rPr>
              <w:t>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E2BAE0">
            <w:pPr>
              <w:pStyle w:val="5"/>
              <w:spacing w:before="4"/>
              <w:ind w:left="8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</w:t>
            </w:r>
          </w:p>
        </w:tc>
      </w:tr>
      <w:tr w14:paraId="426FD3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96F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CEB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两位数加一位数进位加法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9F7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闫伟丽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228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源汇区交通路小学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8AC0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陈瑞娟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33F6F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095E8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91027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7E581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三角形的内角和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3C57D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蔡小红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79507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临颍县第二实验中学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A44E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34B3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</w:tbl>
    <w:p w14:paraId="5347483D">
      <w:pPr>
        <w:rPr>
          <w:rFonts w:hint="eastAsia" w:ascii="仿宋" w:hAnsi="仿宋" w:eastAsia="仿宋" w:cs="仿宋"/>
          <w:sz w:val="28"/>
          <w:szCs w:val="28"/>
        </w:rPr>
      </w:pPr>
    </w:p>
    <w:p w14:paraId="0C804861">
      <w:pPr>
        <w:rPr>
          <w:rFonts w:hint="eastAsia" w:ascii="仿宋" w:hAnsi="仿宋" w:eastAsia="仿宋" w:cs="仿宋"/>
          <w:sz w:val="28"/>
          <w:szCs w:val="28"/>
        </w:rPr>
      </w:pPr>
    </w:p>
    <w:p w14:paraId="50FE90F6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DA5MjIwNjVhZWU3ZWUyMjVkMDBlM2JkOTIxMzEifQ=="/>
  </w:docVars>
  <w:rsids>
    <w:rsidRoot w:val="1FEB137D"/>
    <w:rsid w:val="1FE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 w:cs="Arial"/>
      <w:color w:val="000000"/>
      <w:kern w:val="0"/>
      <w:szCs w:val="21"/>
      <w:lang w:eastAsia="en-US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2024-08-21T07:48:00Z</dcterms:created>
  <dc:creator>小鱼儿</dc:creator>
  <cp:lastModifiedBy>小鱼儿</cp:lastModifiedBy>
  <dcterms:modified xsi:type="dcterms:W3CDTF">2024-08-21T07:50:19Z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96C7CE34C5EB4763B50EEAD74437EFC4_11</vt:lpwstr>
  </property>
</Properties>
</file>