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5" w:lineRule="auto"/>
        <w:rPr>
          <w:rFonts w:ascii="Arial"/>
          <w:sz w:val="21"/>
        </w:rPr>
      </w:pPr>
    </w:p>
    <w:p>
      <w:pPr>
        <w:spacing w:before="101" w:line="224" w:lineRule="auto"/>
        <w:ind w:left="34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4"/>
          <w:sz w:val="31"/>
          <w:szCs w:val="31"/>
          <w:lang w:val="en-US" w:eastAsia="zh-CN"/>
        </w:rPr>
        <w:t>4</w:t>
      </w:r>
    </w:p>
    <w:p>
      <w:pPr>
        <w:spacing w:before="183" w:line="219" w:lineRule="auto"/>
        <w:ind w:left="8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2024年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漯河市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信息技术与课程融合优质课</w:t>
      </w:r>
    </w:p>
    <w:p>
      <w:pPr>
        <w:spacing w:before="123" w:line="218" w:lineRule="auto"/>
        <w:ind w:left="39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评价指标</w:t>
      </w:r>
    </w:p>
    <w:p>
      <w:pPr>
        <w:spacing w:line="57" w:lineRule="exact"/>
      </w:pP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149"/>
        <w:gridCol w:w="7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55" w:line="229" w:lineRule="auto"/>
              <w:ind w:left="308"/>
            </w:pPr>
            <w:r>
              <w:rPr>
                <w:b/>
                <w:bCs/>
                <w:spacing w:val="1"/>
              </w:rPr>
              <w:t>一级</w:t>
            </w:r>
          </w:p>
          <w:p>
            <w:pPr>
              <w:pStyle w:val="6"/>
              <w:spacing w:line="211" w:lineRule="auto"/>
              <w:ind w:left="308"/>
            </w:pPr>
            <w:r>
              <w:rPr>
                <w:b/>
                <w:bCs/>
                <w:spacing w:val="-7"/>
              </w:rPr>
              <w:t>指标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5" w:line="223" w:lineRule="auto"/>
              <w:ind w:left="285"/>
            </w:pPr>
            <w:r>
              <w:rPr>
                <w:b/>
                <w:bCs/>
                <w:spacing w:val="1"/>
              </w:rPr>
              <w:t>二级</w:t>
            </w:r>
          </w:p>
          <w:p>
            <w:pPr>
              <w:pStyle w:val="6"/>
              <w:spacing w:line="211" w:lineRule="auto"/>
              <w:ind w:left="285"/>
            </w:pPr>
            <w:r>
              <w:rPr>
                <w:b/>
                <w:bCs/>
                <w:spacing w:val="-7"/>
              </w:rPr>
              <w:t>指标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233" w:line="220" w:lineRule="auto"/>
              <w:ind w:left="3056"/>
            </w:pPr>
            <w:r>
              <w:rPr>
                <w:b/>
                <w:bCs/>
                <w:spacing w:val="-5"/>
              </w:rPr>
              <w:t>三级指标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8" w:lineRule="auto"/>
              <w:ind w:left="304" w:right="26" w:hanging="280"/>
            </w:pPr>
            <w:r>
              <w:rPr>
                <w:spacing w:val="3"/>
              </w:rPr>
              <w:t>教学设计</w:t>
            </w:r>
            <w:r>
              <w:t xml:space="preserve"> </w:t>
            </w:r>
            <w:r>
              <w:rPr>
                <w:spacing w:val="-12"/>
              </w:rPr>
              <w:t>(50)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1" w:lineRule="auto"/>
              <w:ind w:left="281" w:right="6" w:hanging="280"/>
            </w:pPr>
            <w:r>
              <w:rPr>
                <w:spacing w:val="2"/>
              </w:rPr>
              <w:t>教学目标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(10)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60" w:line="217" w:lineRule="auto"/>
              <w:ind w:left="42"/>
            </w:pPr>
            <w:r>
              <w:rPr>
                <w:spacing w:val="3"/>
              </w:rPr>
              <w:t>符合课标要求，体现学科特点(2)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3" w:line="208" w:lineRule="auto"/>
              <w:ind w:left="42"/>
            </w:pPr>
            <w:r>
              <w:rPr>
                <w:spacing w:val="3"/>
              </w:rPr>
              <w:t>面向全体学生，切合学生实际(2)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2" w:line="209" w:lineRule="auto"/>
              <w:ind w:left="42"/>
            </w:pPr>
            <w:r>
              <w:rPr>
                <w:spacing w:val="3"/>
              </w:rPr>
              <w:t>目标明确具体，表述准确科学(3)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3" w:line="215" w:lineRule="auto"/>
              <w:ind w:left="42"/>
            </w:pPr>
            <w:r>
              <w:rPr>
                <w:spacing w:val="3"/>
              </w:rPr>
              <w:t>明确重点难点，渗透核心素养(3)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2" w:line="235" w:lineRule="auto"/>
              <w:ind w:left="281" w:right="2" w:hanging="280"/>
            </w:pPr>
            <w:r>
              <w:rPr>
                <w:spacing w:val="3"/>
              </w:rPr>
              <w:t>教学内容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(10)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63" w:line="215" w:lineRule="auto"/>
              <w:ind w:left="42"/>
            </w:pPr>
            <w:r>
              <w:rPr>
                <w:spacing w:val="3"/>
              </w:rPr>
              <w:t>教学容量适当，教学重点突出(4)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4" w:line="214" w:lineRule="auto"/>
              <w:ind w:left="42"/>
            </w:pPr>
            <w:r>
              <w:rPr>
                <w:spacing w:val="3"/>
              </w:rPr>
              <w:t>内容难易适度，联系学生实际(4)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3" w:line="208" w:lineRule="auto"/>
              <w:ind w:left="42"/>
            </w:pPr>
            <w:r>
              <w:rPr>
                <w:spacing w:val="3"/>
              </w:rPr>
              <w:t>拓展延伸适宜，融入学科前沿(2)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444" w:lineRule="exact"/>
              <w:ind w:left="1"/>
            </w:pPr>
            <w:r>
              <w:rPr>
                <w:spacing w:val="2"/>
                <w:position w:val="11"/>
              </w:rPr>
              <w:t>教学方法</w:t>
            </w:r>
          </w:p>
          <w:p>
            <w:pPr>
              <w:pStyle w:val="6"/>
              <w:spacing w:line="222" w:lineRule="auto"/>
              <w:ind w:left="281"/>
            </w:pPr>
            <w:r>
              <w:rPr>
                <w:spacing w:val="-12"/>
              </w:rPr>
              <w:t>(10)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65" w:line="214" w:lineRule="auto"/>
              <w:ind w:left="42"/>
            </w:pPr>
            <w:r>
              <w:rPr>
                <w:spacing w:val="3"/>
              </w:rPr>
              <w:t>基于问题教学，注重启发思考(2)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5" w:line="214" w:lineRule="auto"/>
              <w:ind w:left="42"/>
            </w:pPr>
            <w:r>
              <w:t>恰当运用自主、合作、探究等方式，体现学生主体地位(3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6" w:line="206" w:lineRule="auto"/>
              <w:ind w:left="42"/>
            </w:pPr>
            <w:r>
              <w:rPr>
                <w:spacing w:val="3"/>
              </w:rPr>
              <w:t>追求高效教学方法，教学方法运用灵活(2)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5" w:line="214" w:lineRule="auto"/>
              <w:ind w:left="42"/>
            </w:pPr>
            <w:r>
              <w:rPr>
                <w:spacing w:val="3"/>
              </w:rPr>
              <w:t>注重过程评价，检测反馈及时(3)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41" w:lineRule="auto"/>
              <w:ind w:left="281" w:right="7" w:hanging="280"/>
            </w:pPr>
            <w:r>
              <w:rPr>
                <w:spacing w:val="2"/>
              </w:rPr>
              <w:t>教学过程</w:t>
            </w:r>
            <w:r>
              <w:t xml:space="preserve"> </w:t>
            </w:r>
            <w:r>
              <w:rPr>
                <w:spacing w:val="-12"/>
              </w:rPr>
              <w:t>(20)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66" w:line="213" w:lineRule="auto"/>
              <w:ind w:left="42"/>
            </w:pPr>
            <w:r>
              <w:rPr>
                <w:spacing w:val="3"/>
              </w:rPr>
              <w:t>教学思路清晰，紧扣教学目标(5)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7" w:line="212" w:lineRule="auto"/>
              <w:ind w:left="42"/>
            </w:pPr>
            <w:r>
              <w:rPr>
                <w:spacing w:val="3"/>
              </w:rPr>
              <w:t>既能面向全面，又能注重差异(5)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8" w:line="212" w:lineRule="auto"/>
              <w:ind w:left="42"/>
            </w:pPr>
            <w:r>
              <w:rPr>
                <w:spacing w:val="3"/>
              </w:rPr>
              <w:t>创设课堂情境，师生互动融洽(5)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9" w:line="211" w:lineRule="auto"/>
              <w:ind w:left="42"/>
            </w:pPr>
            <w:r>
              <w:rPr>
                <w:spacing w:val="3"/>
              </w:rPr>
              <w:t>时间分配合理，课堂结构合理(5)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8" w:line="228" w:lineRule="auto"/>
              <w:ind w:left="304" w:right="21" w:hanging="280"/>
            </w:pPr>
            <w:r>
              <w:rPr>
                <w:spacing w:val="4"/>
              </w:rPr>
              <w:t>教学效果</w:t>
            </w:r>
            <w:r>
              <w:t xml:space="preserve"> </w:t>
            </w:r>
            <w:r>
              <w:rPr>
                <w:spacing w:val="-12"/>
              </w:rPr>
              <w:t>(10)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8" w:line="228" w:lineRule="auto"/>
              <w:ind w:left="281" w:hanging="280"/>
            </w:pPr>
            <w:r>
              <w:rPr>
                <w:spacing w:val="4"/>
              </w:rPr>
              <w:t>教学效果</w:t>
            </w:r>
            <w:r>
              <w:t xml:space="preserve"> </w:t>
            </w:r>
            <w:r>
              <w:rPr>
                <w:spacing w:val="-12"/>
              </w:rPr>
              <w:t>(10)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67" w:line="212" w:lineRule="auto"/>
              <w:ind w:left="42"/>
            </w:pPr>
            <w:r>
              <w:rPr>
                <w:spacing w:val="3"/>
              </w:rPr>
              <w:t>设计风格独特，达到教学目标(4)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69" w:line="205" w:lineRule="auto"/>
              <w:ind w:left="42"/>
            </w:pPr>
            <w:r>
              <w:rPr>
                <w:spacing w:val="3"/>
              </w:rPr>
              <w:t>服从学生能力，培养学生兴趣(3)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7" w:type="dxa"/>
            <w:vAlign w:val="top"/>
          </w:tcPr>
          <w:p>
            <w:pPr>
              <w:pStyle w:val="6"/>
              <w:spacing w:before="79" w:line="211" w:lineRule="auto"/>
              <w:ind w:left="42"/>
            </w:pPr>
            <w:r>
              <w:rPr>
                <w:spacing w:val="3"/>
              </w:rPr>
              <w:t>学生积极主动，参与体验过程(3)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9" w:line="228" w:lineRule="auto"/>
              <w:ind w:left="304" w:right="4" w:hanging="280"/>
            </w:pPr>
            <w:r>
              <w:rPr>
                <w:spacing w:val="8"/>
              </w:rPr>
              <w:t>技术运用</w:t>
            </w:r>
            <w:r>
              <w:t xml:space="preserve"> </w:t>
            </w:r>
            <w:r>
              <w:rPr>
                <w:spacing w:val="-12"/>
              </w:rPr>
              <w:t>(30)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9" w:line="204" w:lineRule="auto"/>
              <w:jc w:val="right"/>
            </w:pPr>
            <w:r>
              <w:rPr>
                <w:spacing w:val="4"/>
              </w:rPr>
              <w:t>技术操作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69" w:line="204" w:lineRule="auto"/>
              <w:ind w:left="42"/>
            </w:pPr>
            <w:r>
              <w:rPr>
                <w:spacing w:val="3"/>
              </w:rPr>
              <w:t>教学设备、网络运用操作熟练(4)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spacing w:before="69" w:line="204" w:lineRule="auto"/>
              <w:ind w:left="1"/>
            </w:pPr>
            <w:r>
              <w:rPr>
                <w:spacing w:val="3"/>
              </w:rPr>
              <w:t>技术融合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69" w:line="204" w:lineRule="auto"/>
              <w:ind w:left="42"/>
            </w:pPr>
            <w:r>
              <w:rPr>
                <w:spacing w:val="2"/>
              </w:rPr>
              <w:t>运用信息技术有效解决教学重点难点问题(20)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spacing w:before="71" w:line="210" w:lineRule="auto"/>
              <w:ind w:left="281"/>
            </w:pPr>
            <w:r>
              <w:rPr>
                <w:spacing w:val="6"/>
              </w:rPr>
              <w:t>课件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69" w:line="211" w:lineRule="auto"/>
              <w:ind w:left="42"/>
            </w:pPr>
            <w:r>
              <w:rPr>
                <w:spacing w:val="2"/>
              </w:rPr>
              <w:t>结构完整、重点要点突出、简单美观、逻辑清晰(6)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1" w:line="251" w:lineRule="auto"/>
              <w:ind w:left="304" w:right="24" w:hanging="280"/>
            </w:pPr>
            <w:r>
              <w:rPr>
                <w:spacing w:val="3"/>
              </w:rPr>
              <w:t>教师素养</w:t>
            </w:r>
            <w:r>
              <w:t xml:space="preserve"> </w:t>
            </w:r>
            <w:r>
              <w:rPr>
                <w:spacing w:val="-12"/>
              </w:rPr>
              <w:t>(10)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71" w:line="210" w:lineRule="auto"/>
              <w:ind w:left="281"/>
            </w:pPr>
            <w:r>
              <w:rPr>
                <w:spacing w:val="7"/>
              </w:rPr>
              <w:t>教态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69" w:line="211" w:lineRule="auto"/>
              <w:ind w:left="42"/>
            </w:pPr>
            <w:r>
              <w:rPr>
                <w:spacing w:val="3"/>
              </w:rPr>
              <w:t>教态亲切自然，上课精神饱满(3)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spacing w:before="73" w:line="208" w:lineRule="auto"/>
              <w:ind w:left="281"/>
            </w:pPr>
            <w:r>
              <w:rPr>
                <w:spacing w:val="10"/>
              </w:rPr>
              <w:t>语言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70" w:line="210" w:lineRule="auto"/>
              <w:ind w:left="42"/>
            </w:pPr>
            <w:r>
              <w:rPr>
                <w:spacing w:val="3"/>
              </w:rPr>
              <w:t>表达准确、简洁、清晰，有条理(4)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spacing w:before="71" w:line="213" w:lineRule="auto"/>
              <w:ind w:left="281"/>
            </w:pPr>
            <w:r>
              <w:rPr>
                <w:spacing w:val="9"/>
              </w:rPr>
              <w:t>板书</w:t>
            </w:r>
          </w:p>
        </w:tc>
        <w:tc>
          <w:tcPr>
            <w:tcW w:w="7187" w:type="dxa"/>
            <w:vAlign w:val="top"/>
          </w:tcPr>
          <w:p>
            <w:pPr>
              <w:pStyle w:val="6"/>
              <w:spacing w:before="71" w:line="213" w:lineRule="auto"/>
              <w:ind w:left="42"/>
            </w:pPr>
            <w:r>
              <w:rPr>
                <w:spacing w:val="4"/>
              </w:rPr>
              <w:t>板书工整，知识点逻辑清晰(3)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10" w:h="16840"/>
      <w:pgMar w:top="1431" w:right="1165" w:bottom="1568" w:left="1205" w:header="0" w:footer="12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7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MzY2ZhODVjOThkY2NlYWRhZGU4Y2I5ZGM1ODI3YjIifQ=="/>
  </w:docVars>
  <w:rsids>
    <w:rsidRoot w:val="00000000"/>
    <w:rsid w:val="01C55767"/>
    <w:rsid w:val="03806F86"/>
    <w:rsid w:val="04675A50"/>
    <w:rsid w:val="0CF85DDF"/>
    <w:rsid w:val="0E19425F"/>
    <w:rsid w:val="10411337"/>
    <w:rsid w:val="123E0DFD"/>
    <w:rsid w:val="12515CA6"/>
    <w:rsid w:val="15AA0A99"/>
    <w:rsid w:val="22745AB0"/>
    <w:rsid w:val="28E74C36"/>
    <w:rsid w:val="29D068F0"/>
    <w:rsid w:val="33B03948"/>
    <w:rsid w:val="34D32B0A"/>
    <w:rsid w:val="350F247B"/>
    <w:rsid w:val="37B8165D"/>
    <w:rsid w:val="4E8B15C7"/>
    <w:rsid w:val="4ECF5C98"/>
    <w:rsid w:val="50281B04"/>
    <w:rsid w:val="548D2129"/>
    <w:rsid w:val="56E224B7"/>
    <w:rsid w:val="578A4E52"/>
    <w:rsid w:val="5D02548B"/>
    <w:rsid w:val="5F4E2C09"/>
    <w:rsid w:val="5FE53CE4"/>
    <w:rsid w:val="62E66A61"/>
    <w:rsid w:val="67F95923"/>
    <w:rsid w:val="6AE52674"/>
    <w:rsid w:val="725061F4"/>
    <w:rsid w:val="732C3097"/>
    <w:rsid w:val="7FF07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2024-04-09T15:09:00Z</dcterms:created>
  <dc:creator>Administrator</dc:creator>
  <cp:lastModifiedBy>涵滢</cp:lastModifiedBy>
  <cp:lastPrinted>2024-04-09T07:29:00Z</cp:lastPrinted>
  <dcterms:modified xsi:type="dcterms:W3CDTF">2024-04-12T03:04:22Z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2024-04-09T15:09:30Z</vt:filetime>
  </property>
  <property fmtid="{D5CDD505-2E9C-101B-9397-08002B2CF9AE}" pid="4" name="UsrData">
    <vt:lpwstr>6614e9a65f7a9d001f3eda52wl</vt:lpwstr>
  </property>
  <property fmtid="{D5CDD505-2E9C-101B-9397-08002B2CF9AE}" pid="5" name="KSOProductBuildVer">
    <vt:lpwstr>2052-12.1.0.16417</vt:lpwstr>
  </property>
  <property fmtid="{D5CDD505-2E9C-101B-9397-08002B2CF9AE}" pid="6" name="ICV">
    <vt:lpwstr>8227162E4F1F40F094B0EABD8D77DC8E_13</vt:lpwstr>
  </property>
</Properties>
</file>